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783CF" w14:textId="77777777" w:rsidR="00603AED" w:rsidRDefault="00603AED" w:rsidP="00F71F75">
      <w:pPr>
        <w:ind w:right="-144"/>
        <w:jc w:val="center"/>
        <w:rPr>
          <w:b/>
        </w:rPr>
      </w:pPr>
    </w:p>
    <w:p w14:paraId="32AD9901" w14:textId="77777777" w:rsidR="00603AED" w:rsidRDefault="00603AED" w:rsidP="00F71F75">
      <w:pPr>
        <w:ind w:right="-144"/>
        <w:jc w:val="center"/>
        <w:rPr>
          <w:b/>
        </w:rPr>
      </w:pPr>
    </w:p>
    <w:p w14:paraId="7851DA96" w14:textId="77777777" w:rsidR="00603AED" w:rsidRDefault="00603AED" w:rsidP="00F71F75">
      <w:pPr>
        <w:ind w:right="-144"/>
        <w:jc w:val="center"/>
        <w:rPr>
          <w:b/>
        </w:rPr>
      </w:pPr>
    </w:p>
    <w:p w14:paraId="4496FA48" w14:textId="77777777" w:rsidR="00603AED" w:rsidRDefault="00603AED" w:rsidP="00F71F75">
      <w:pPr>
        <w:ind w:right="-144"/>
        <w:jc w:val="center"/>
        <w:rPr>
          <w:b/>
        </w:rPr>
      </w:pPr>
    </w:p>
    <w:p w14:paraId="3DB9704E" w14:textId="773B9A2F" w:rsidR="00F71F75" w:rsidRPr="00F71F75" w:rsidRDefault="00F71F75" w:rsidP="00F71F75">
      <w:pPr>
        <w:ind w:right="-144"/>
        <w:jc w:val="center"/>
        <w:rPr>
          <w:b/>
        </w:rPr>
      </w:pPr>
      <w:r w:rsidRPr="002D00D7">
        <w:rPr>
          <w:b/>
        </w:rPr>
        <w:t>Технико-коммерческое предложение</w:t>
      </w:r>
    </w:p>
    <w:p w14:paraId="0E163D1A" w14:textId="17D2BED8" w:rsidR="004C1A2D" w:rsidRPr="00982423" w:rsidRDefault="00F71F75" w:rsidP="004C1A2D">
      <w:pPr>
        <w:ind w:right="-144"/>
        <w:rPr>
          <w:bCs/>
          <w:sz w:val="24"/>
          <w:szCs w:val="24"/>
        </w:rPr>
      </w:pPr>
      <w:r w:rsidRPr="002D00D7">
        <w:tab/>
      </w:r>
      <w:r w:rsidR="004C1A2D" w:rsidRPr="00982423">
        <w:rPr>
          <w:bCs/>
          <w:sz w:val="24"/>
          <w:szCs w:val="24"/>
        </w:rPr>
        <w:t xml:space="preserve">Предлагаем Вам установку </w:t>
      </w:r>
      <w:r w:rsidR="004C1A2D">
        <w:rPr>
          <w:b/>
          <w:bCs/>
        </w:rPr>
        <w:t>МГЧ</w:t>
      </w:r>
      <w:r w:rsidR="002069C1">
        <w:rPr>
          <w:b/>
          <w:bCs/>
        </w:rPr>
        <w:t>2</w:t>
      </w:r>
      <w:r w:rsidR="00DF05A6">
        <w:rPr>
          <w:b/>
          <w:bCs/>
        </w:rPr>
        <w:t>8</w:t>
      </w:r>
      <w:r w:rsidR="004C1A2D">
        <w:rPr>
          <w:b/>
          <w:bCs/>
        </w:rPr>
        <w:t>.Г.С.ПМ</w:t>
      </w:r>
      <w:r w:rsidR="004C1A2D" w:rsidRPr="00982423">
        <w:rPr>
          <w:bCs/>
          <w:sz w:val="24"/>
          <w:szCs w:val="24"/>
        </w:rPr>
        <w:t>.</w:t>
      </w:r>
    </w:p>
    <w:p w14:paraId="0632BCFB" w14:textId="77777777" w:rsidR="004C1A2D" w:rsidRDefault="004C1A2D" w:rsidP="004C1A2D">
      <w:pPr>
        <w:ind w:right="-144"/>
        <w:rPr>
          <w:sz w:val="24"/>
          <w:szCs w:val="24"/>
        </w:rPr>
      </w:pPr>
      <w:r>
        <w:rPr>
          <w:sz w:val="24"/>
          <w:szCs w:val="24"/>
        </w:rPr>
        <w:t xml:space="preserve">    У</w:t>
      </w:r>
      <w:r w:rsidRPr="00AA5E1B">
        <w:rPr>
          <w:sz w:val="24"/>
          <w:szCs w:val="24"/>
        </w:rPr>
        <w:t>становка</w:t>
      </w:r>
      <w:r>
        <w:rPr>
          <w:sz w:val="24"/>
          <w:szCs w:val="24"/>
        </w:rPr>
        <w:t xml:space="preserve"> </w:t>
      </w:r>
      <w:r w:rsidRPr="00AA5E1B">
        <w:rPr>
          <w:sz w:val="24"/>
          <w:szCs w:val="24"/>
        </w:rPr>
        <w:t>выполнена в виде моноблока (металлический каркас с за</w:t>
      </w:r>
      <w:r>
        <w:rPr>
          <w:sz w:val="24"/>
          <w:szCs w:val="24"/>
        </w:rPr>
        <w:t>щитно-</w:t>
      </w:r>
      <w:r w:rsidRPr="00AA5E1B">
        <w:rPr>
          <w:sz w:val="24"/>
          <w:szCs w:val="24"/>
        </w:rPr>
        <w:t xml:space="preserve">декоративными легкосъемными панелями). </w:t>
      </w:r>
    </w:p>
    <w:p w14:paraId="638894F1" w14:textId="19D51983" w:rsidR="004C1A2D" w:rsidRDefault="004C1A2D" w:rsidP="004C1A2D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Из установ</w:t>
      </w:r>
      <w:r>
        <w:rPr>
          <w:sz w:val="24"/>
          <w:szCs w:val="24"/>
        </w:rPr>
        <w:t>ки</w:t>
      </w:r>
      <w:r w:rsidRPr="00AA5E1B">
        <w:rPr>
          <w:sz w:val="24"/>
          <w:szCs w:val="24"/>
        </w:rPr>
        <w:t xml:space="preserve"> выведены три штуцера (один Ø1” для </w:t>
      </w:r>
      <w:proofErr w:type="spellStart"/>
      <w:r w:rsidRPr="00AA5E1B">
        <w:rPr>
          <w:sz w:val="24"/>
          <w:szCs w:val="24"/>
        </w:rPr>
        <w:t>долива</w:t>
      </w:r>
      <w:proofErr w:type="spellEnd"/>
      <w:r w:rsidRPr="00AA5E1B">
        <w:rPr>
          <w:sz w:val="24"/>
          <w:szCs w:val="24"/>
        </w:rPr>
        <w:t xml:space="preserve"> жидкости и два Ø1</w:t>
      </w:r>
      <w:r w:rsidR="00A632C7">
        <w:rPr>
          <w:sz w:val="24"/>
          <w:szCs w:val="24"/>
        </w:rPr>
        <w:t xml:space="preserve"> 1/4</w:t>
      </w:r>
      <w:r w:rsidRPr="00AA5E1B">
        <w:rPr>
          <w:sz w:val="24"/>
          <w:szCs w:val="24"/>
        </w:rPr>
        <w:t>”</w:t>
      </w:r>
      <w:r w:rsidRPr="00AA5E1B">
        <w:rPr>
          <w:sz w:val="24"/>
          <w:szCs w:val="24"/>
          <w:vertAlign w:val="superscript"/>
        </w:rPr>
        <w:t xml:space="preserve"> </w:t>
      </w:r>
      <w:r w:rsidRPr="00AA5E1B">
        <w:rPr>
          <w:sz w:val="24"/>
          <w:szCs w:val="24"/>
        </w:rPr>
        <w:t xml:space="preserve">для </w:t>
      </w:r>
      <w:r>
        <w:rPr>
          <w:sz w:val="24"/>
          <w:szCs w:val="24"/>
        </w:rPr>
        <w:t>подведения</w:t>
      </w:r>
      <w:r w:rsidRPr="00AA5E1B">
        <w:rPr>
          <w:sz w:val="24"/>
          <w:szCs w:val="24"/>
        </w:rPr>
        <w:t xml:space="preserve"> гидравлических коммуникаций </w:t>
      </w:r>
      <w:r>
        <w:rPr>
          <w:sz w:val="24"/>
          <w:szCs w:val="24"/>
        </w:rPr>
        <w:t>потребителя</w:t>
      </w:r>
      <w:r w:rsidRPr="00AA5E1B">
        <w:rPr>
          <w:sz w:val="24"/>
          <w:szCs w:val="24"/>
        </w:rPr>
        <w:t xml:space="preserve">) и шаровый кран для слива жидкости из емкости. </w:t>
      </w:r>
    </w:p>
    <w:p w14:paraId="09C6BE64" w14:textId="31CE8CA4" w:rsidR="004C1A2D" w:rsidRDefault="00F9597A" w:rsidP="004C1A2D">
      <w:pPr>
        <w:ind w:left="-284"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состав установки входит выносная</w:t>
      </w:r>
      <w:r w:rsidR="004C1A2D" w:rsidRPr="00AA5E1B">
        <w:rPr>
          <w:sz w:val="24"/>
          <w:szCs w:val="24"/>
        </w:rPr>
        <w:t xml:space="preserve">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</w:t>
      </w:r>
      <w:r w:rsidR="005D1C6B" w:rsidRPr="005D1C6B">
        <w:rPr>
          <w:sz w:val="24"/>
          <w:szCs w:val="24"/>
        </w:rPr>
        <w:t xml:space="preserve"> (</w:t>
      </w:r>
      <w:r w:rsidR="005D1C6B">
        <w:rPr>
          <w:sz w:val="24"/>
          <w:szCs w:val="24"/>
        </w:rPr>
        <w:t xml:space="preserve">класс защиты </w:t>
      </w:r>
      <w:r w:rsidR="005D1C6B">
        <w:rPr>
          <w:sz w:val="24"/>
          <w:szCs w:val="24"/>
          <w:lang w:val="en-US"/>
        </w:rPr>
        <w:t>IP</w:t>
      </w:r>
      <w:r w:rsidR="005D1C6B" w:rsidRPr="005D1C6B">
        <w:rPr>
          <w:sz w:val="24"/>
          <w:szCs w:val="24"/>
        </w:rPr>
        <w:t>54)</w:t>
      </w:r>
      <w:r w:rsidR="004C1A2D" w:rsidRPr="00AA5E1B">
        <w:rPr>
          <w:sz w:val="24"/>
          <w:szCs w:val="24"/>
        </w:rPr>
        <w:t xml:space="preserve">. </w:t>
      </w:r>
    </w:p>
    <w:p w14:paraId="2882B7D4" w14:textId="77777777" w:rsidR="004C1A2D" w:rsidRDefault="004C1A2D" w:rsidP="004C1A2D">
      <w:pPr>
        <w:ind w:left="-284" w:right="-2" w:firstLine="567"/>
        <w:jc w:val="both"/>
        <w:rPr>
          <w:sz w:val="24"/>
          <w:szCs w:val="24"/>
          <w:u w:val="single"/>
        </w:rPr>
      </w:pPr>
      <w:r w:rsidRPr="00AA5E1B">
        <w:rPr>
          <w:sz w:val="24"/>
          <w:szCs w:val="24"/>
          <w:u w:val="single"/>
        </w:rPr>
        <w:t>В комплект установ</w:t>
      </w:r>
      <w:r>
        <w:rPr>
          <w:sz w:val="24"/>
          <w:szCs w:val="24"/>
          <w:u w:val="single"/>
        </w:rPr>
        <w:t>ки</w:t>
      </w:r>
      <w:r w:rsidRPr="00AA5E1B">
        <w:rPr>
          <w:sz w:val="24"/>
          <w:szCs w:val="24"/>
          <w:u w:val="single"/>
        </w:rPr>
        <w:t xml:space="preserve"> входит:</w:t>
      </w:r>
    </w:p>
    <w:p w14:paraId="5E6D3461" w14:textId="77777777" w:rsidR="00D96F2D" w:rsidRDefault="00D96F2D" w:rsidP="00D96F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компрессор герметичный, оснащенный запорными вентилями на патрубках всасывания и нагнетания, картерным подогревом и смотровым глазком для визуального контроля масла;</w:t>
      </w:r>
    </w:p>
    <w:p w14:paraId="1E7F4D4C" w14:textId="77777777" w:rsidR="00D96F2D" w:rsidRPr="0080147D" w:rsidRDefault="00D96F2D" w:rsidP="00D96F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Теплообменник пластинчатый </w:t>
      </w:r>
      <w:proofErr w:type="spellStart"/>
      <w:r>
        <w:rPr>
          <w:sz w:val="24"/>
          <w:szCs w:val="24"/>
        </w:rPr>
        <w:t>меднопаяный</w:t>
      </w:r>
      <w:proofErr w:type="spellEnd"/>
      <w:r w:rsidRPr="0080147D">
        <w:rPr>
          <w:b/>
          <w:sz w:val="24"/>
          <w:szCs w:val="24"/>
        </w:rPr>
        <w:t>;</w:t>
      </w:r>
    </w:p>
    <w:p w14:paraId="14C53135" w14:textId="77777777" w:rsidR="00D96F2D" w:rsidRPr="00AA5E1B" w:rsidRDefault="00D96F2D" w:rsidP="00D96F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конденсатор воздушного охлаждения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Мегахолод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(Россия)</w:t>
      </w:r>
      <w:r w:rsidRPr="00AA5E1B">
        <w:rPr>
          <w:sz w:val="24"/>
          <w:szCs w:val="24"/>
        </w:rPr>
        <w:t>;</w:t>
      </w:r>
    </w:p>
    <w:p w14:paraId="6BFD7480" w14:textId="77777777" w:rsidR="00D96F2D" w:rsidRDefault="00D96F2D" w:rsidP="00D96F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терморегулирующий вентиль, фильтр-осушитель, реле давления, соленоидный вентиль, смотровой глазок;</w:t>
      </w:r>
    </w:p>
    <w:p w14:paraId="756B3FD1" w14:textId="77777777" w:rsidR="00D96F2D" w:rsidRDefault="00D96F2D" w:rsidP="00D96F2D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428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атмосферная полиэтиленовая </w:t>
      </w:r>
      <w:r w:rsidRPr="00A5004C">
        <w:rPr>
          <w:sz w:val="24"/>
          <w:szCs w:val="24"/>
        </w:rPr>
        <w:t>емкость</w:t>
      </w:r>
      <w:r w:rsidRPr="004F2CDE">
        <w:rPr>
          <w:sz w:val="24"/>
          <w:szCs w:val="24"/>
        </w:rPr>
        <w:t>;</w:t>
      </w:r>
    </w:p>
    <w:p w14:paraId="2E7C35BB" w14:textId="47BA8BC4" w:rsidR="00D96F2D" w:rsidRDefault="00D96F2D" w:rsidP="00D96F2D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насос;</w:t>
      </w:r>
    </w:p>
    <w:p w14:paraId="5A90C800" w14:textId="1747421E" w:rsidR="00AF34DE" w:rsidRPr="00AF34DE" w:rsidRDefault="00AF34DE" w:rsidP="00AF34DE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bookmarkStart w:id="0" w:name="_Hlk161398528"/>
      <w:r>
        <w:rPr>
          <w:sz w:val="24"/>
          <w:szCs w:val="24"/>
        </w:rPr>
        <w:t>запорные вентили на входе и выходе воды</w:t>
      </w:r>
      <w:r w:rsidRPr="00C91BC5">
        <w:rPr>
          <w:sz w:val="24"/>
          <w:szCs w:val="24"/>
        </w:rPr>
        <w:t>;</w:t>
      </w:r>
      <w:bookmarkEnd w:id="0"/>
    </w:p>
    <w:p w14:paraId="6E2603B3" w14:textId="77777777" w:rsidR="00D96F2D" w:rsidRPr="004F2CDE" w:rsidRDefault="00D96F2D" w:rsidP="00D96F2D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</w:rPr>
        <w:t xml:space="preserve">система автоматического управления, на базе электронного процессора фирмы </w:t>
      </w:r>
      <w:r>
        <w:rPr>
          <w:b/>
          <w:bCs/>
          <w:sz w:val="24"/>
        </w:rPr>
        <w:t>«</w:t>
      </w:r>
      <w:r>
        <w:rPr>
          <w:b/>
          <w:bCs/>
          <w:sz w:val="24"/>
          <w:lang w:val="en-US"/>
        </w:rPr>
        <w:t>EVCO</w:t>
      </w:r>
      <w:r>
        <w:rPr>
          <w:b/>
          <w:bCs/>
          <w:sz w:val="24"/>
        </w:rPr>
        <w:t>» (Италия)</w:t>
      </w:r>
      <w:r>
        <w:rPr>
          <w:sz w:val="24"/>
        </w:rPr>
        <w:t>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4368CFC8" w14:textId="77777777" w:rsidR="00D96F2D" w:rsidRDefault="00D96F2D" w:rsidP="00D96F2D">
      <w:pPr>
        <w:spacing w:after="0" w:line="240" w:lineRule="auto"/>
        <w:ind w:right="-2"/>
        <w:jc w:val="both"/>
        <w:rPr>
          <w:sz w:val="24"/>
          <w:szCs w:val="24"/>
        </w:rPr>
      </w:pPr>
    </w:p>
    <w:p w14:paraId="26F7F8E9" w14:textId="77777777" w:rsidR="00D96F2D" w:rsidRPr="002D00D7" w:rsidRDefault="00D96F2D" w:rsidP="00D96F2D">
      <w:pPr>
        <w:ind w:left="567" w:right="-428" w:hanging="567"/>
        <w:jc w:val="both"/>
        <w:rPr>
          <w:b/>
        </w:rPr>
      </w:pPr>
      <w:r w:rsidRPr="002D00D7">
        <w:rPr>
          <w:b/>
        </w:rPr>
        <w:t>Система оснащается следующими контрольно-измерительными приборами:</w:t>
      </w:r>
    </w:p>
    <w:p w14:paraId="1214C08A" w14:textId="77777777" w:rsidR="00D96F2D" w:rsidRDefault="00D96F2D" w:rsidP="00D96F2D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Защитными реле высокого и низкого давления.</w:t>
      </w:r>
    </w:p>
    <w:p w14:paraId="412B22F5" w14:textId="77777777" w:rsidR="00D96F2D" w:rsidRDefault="00D96F2D" w:rsidP="00D96F2D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2EE8ED04" w14:textId="77777777" w:rsidR="00D96F2D" w:rsidRDefault="00D96F2D" w:rsidP="00D96F2D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38D98E64" w14:textId="77777777" w:rsidR="00D96F2D" w:rsidRDefault="00D96F2D" w:rsidP="00D96F2D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0D38674D" w14:textId="77777777" w:rsidR="00D96F2D" w:rsidRDefault="00D96F2D" w:rsidP="00D96F2D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47DFA7B3" w14:textId="77777777" w:rsidR="00D96F2D" w:rsidRPr="00981DFA" w:rsidRDefault="00D96F2D" w:rsidP="00D96F2D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6A3156BD" w14:textId="77777777" w:rsidR="00D96F2D" w:rsidRPr="00981DFA" w:rsidRDefault="00D96F2D" w:rsidP="00D96F2D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01D99344" w14:textId="77777777" w:rsidR="00D96F2D" w:rsidRPr="00981DFA" w:rsidRDefault="00D96F2D" w:rsidP="00D96F2D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Манометр давления </w:t>
      </w:r>
      <w:proofErr w:type="spellStart"/>
      <w:r>
        <w:t>хладоносителя</w:t>
      </w:r>
      <w:proofErr w:type="spellEnd"/>
      <w:r>
        <w:t>.</w:t>
      </w:r>
    </w:p>
    <w:p w14:paraId="490A4B2E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2AF2F695" w14:textId="72C60447" w:rsidR="004C1A2D" w:rsidRDefault="004C1A2D" w:rsidP="004C1A2D">
      <w:pPr>
        <w:tabs>
          <w:tab w:val="num" w:pos="1648"/>
        </w:tabs>
        <w:ind w:right="-428"/>
        <w:jc w:val="both"/>
      </w:pPr>
    </w:p>
    <w:p w14:paraId="319F0AE2" w14:textId="77777777" w:rsidR="00AC379C" w:rsidRDefault="00AC379C" w:rsidP="004C1A2D">
      <w:pPr>
        <w:tabs>
          <w:tab w:val="num" w:pos="1648"/>
        </w:tabs>
        <w:ind w:right="-428"/>
        <w:jc w:val="both"/>
      </w:pPr>
    </w:p>
    <w:p w14:paraId="45EA87EC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3C6ACC7F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72EBAB1F" w14:textId="7EA60567" w:rsidR="004C1A2D" w:rsidRPr="002D00D7" w:rsidRDefault="00D96F2D" w:rsidP="007447A0">
      <w:pPr>
        <w:tabs>
          <w:tab w:val="num" w:pos="1648"/>
        </w:tabs>
        <w:ind w:left="-851" w:right="-428"/>
        <w:jc w:val="both"/>
        <w:rPr>
          <w:b/>
        </w:rPr>
      </w:pPr>
      <w:r>
        <w:rPr>
          <w:noProof/>
        </w:rPr>
        <w:drawing>
          <wp:inline distT="0" distB="0" distL="0" distR="0" wp14:anchorId="53AB12E9" wp14:editId="5EB73599">
            <wp:extent cx="6650181" cy="50330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423" cy="503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5610B6E7" w14:textId="77777777" w:rsidR="004C1A2D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52117397" w14:textId="77777777" w:rsidR="00D96F2D" w:rsidRDefault="00D96F2D" w:rsidP="00D96F2D">
      <w:pPr>
        <w:ind w:right="-428"/>
        <w:jc w:val="both"/>
      </w:pPr>
      <w:r>
        <w:t xml:space="preserve">Продукция компании </w:t>
      </w:r>
      <w:proofErr w:type="spellStart"/>
      <w:r>
        <w:t>Мегахолод</w:t>
      </w:r>
      <w:proofErr w:type="spellEnd"/>
      <w:r>
        <w:t xml:space="preserve"> соответствует требованиям регламентов таможенного союза. </w:t>
      </w:r>
    </w:p>
    <w:p w14:paraId="028C4F30" w14:textId="77777777" w:rsidR="00D96F2D" w:rsidRDefault="00D96F2D" w:rsidP="00D96F2D">
      <w:pPr>
        <w:ind w:right="-428"/>
        <w:jc w:val="both"/>
      </w:pPr>
      <w:r>
        <w:t xml:space="preserve">Декларация о соответствии </w:t>
      </w:r>
      <w:r w:rsidRPr="00BD4223">
        <w:t>ЕАЭС № RU Д-RU.АВ</w:t>
      </w:r>
      <w:proofErr w:type="gramStart"/>
      <w:r w:rsidRPr="00BD4223">
        <w:t>24.В.</w:t>
      </w:r>
      <w:proofErr w:type="gramEnd"/>
      <w:r w:rsidRPr="00BD4223">
        <w:t>03787</w:t>
      </w:r>
      <w:r>
        <w:t xml:space="preserve"> </w:t>
      </w:r>
    </w:p>
    <w:p w14:paraId="5A459275" w14:textId="77777777" w:rsidR="004C1A2D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3A108AD7" w14:textId="77777777" w:rsidR="004C1A2D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27AB2902" w14:textId="5020371E" w:rsidR="004C1A2D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7EEF4725" w14:textId="544915C4" w:rsidR="005A05F1" w:rsidRDefault="005A05F1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6F6E4210" w14:textId="7F6274AE" w:rsidR="00A632C7" w:rsidRDefault="00A632C7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7F23279A" w14:textId="77777777" w:rsidR="00BC405A" w:rsidRDefault="00BC405A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3573E577" w14:textId="6E64244B" w:rsidR="004C1A2D" w:rsidRPr="00447E0A" w:rsidRDefault="00603AED" w:rsidP="004C1A2D">
      <w:pPr>
        <w:spacing w:line="360" w:lineRule="auto"/>
        <w:ind w:right="-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</w:t>
      </w:r>
      <w:r w:rsidR="004C1A2D" w:rsidRPr="00447E0A">
        <w:rPr>
          <w:b/>
          <w:sz w:val="24"/>
          <w:szCs w:val="24"/>
        </w:rPr>
        <w:t>Технические харак</w:t>
      </w:r>
      <w:r w:rsidR="004C1A2D">
        <w:rPr>
          <w:b/>
          <w:sz w:val="24"/>
          <w:szCs w:val="24"/>
        </w:rPr>
        <w:t>теристики и стоимость установки</w:t>
      </w:r>
    </w:p>
    <w:tbl>
      <w:tblPr>
        <w:tblW w:w="9684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46"/>
        <w:gridCol w:w="2438"/>
      </w:tblGrid>
      <w:tr w:rsidR="00D96F2D" w:rsidRPr="008149C4" w14:paraId="52568889" w14:textId="77777777" w:rsidTr="00EF68E7">
        <w:trPr>
          <w:cantSplit/>
          <w:trHeight w:val="179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87667" w14:textId="77777777" w:rsidR="00D96F2D" w:rsidRPr="008149C4" w:rsidRDefault="00D96F2D" w:rsidP="00EF68E7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 xml:space="preserve">Установка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322B0" w14:textId="66A0BB43" w:rsidR="00D96F2D" w:rsidRPr="008149C4" w:rsidRDefault="00D96F2D" w:rsidP="00EF68E7">
            <w:pPr>
              <w:ind w:left="-533" w:right="-567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8149C4">
              <w:rPr>
                <w:rFonts w:cstheme="minorHAnsi"/>
                <w:b/>
              </w:rPr>
              <w:t>МГЧ2</w:t>
            </w:r>
            <w:r>
              <w:rPr>
                <w:rFonts w:cstheme="minorHAnsi"/>
                <w:b/>
              </w:rPr>
              <w:t>8</w:t>
            </w:r>
            <w:r w:rsidRPr="008149C4">
              <w:rPr>
                <w:rFonts w:cstheme="minorHAnsi"/>
                <w:b/>
              </w:rPr>
              <w:t>.Г.С.ПМ</w:t>
            </w:r>
          </w:p>
        </w:tc>
      </w:tr>
      <w:tr w:rsidR="00D96F2D" w14:paraId="479F9812" w14:textId="77777777" w:rsidTr="00EF68E7">
        <w:trPr>
          <w:cantSplit/>
          <w:trHeight w:val="172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0DE5D" w14:textId="77777777" w:rsidR="00D96F2D" w:rsidRPr="008149C4" w:rsidRDefault="00D96F2D" w:rsidP="00EF68E7">
            <w:pPr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8149C4">
              <w:rPr>
                <w:rFonts w:cstheme="minorHAnsi"/>
                <w:sz w:val="24"/>
                <w:szCs w:val="24"/>
              </w:rPr>
              <w:t>Т</w:t>
            </w:r>
            <w:r w:rsidRPr="008149C4">
              <w:rPr>
                <w:rFonts w:cstheme="minorHAnsi"/>
                <w:sz w:val="24"/>
                <w:szCs w:val="24"/>
                <w:vertAlign w:val="subscript"/>
              </w:rPr>
              <w:t>вых</w:t>
            </w:r>
            <w:proofErr w:type="spellEnd"/>
            <w:r w:rsidRPr="008149C4">
              <w:rPr>
                <w:rFonts w:cstheme="minorHAnsi"/>
                <w:sz w:val="24"/>
                <w:szCs w:val="24"/>
              </w:rPr>
              <w:t>= +</w:t>
            </w:r>
            <w:r>
              <w:rPr>
                <w:rFonts w:cstheme="minorHAnsi"/>
                <w:sz w:val="24"/>
                <w:szCs w:val="24"/>
              </w:rPr>
              <w:t>7</w:t>
            </w:r>
            <w:r w:rsidRPr="008149C4">
              <w:rPr>
                <w:rFonts w:cstheme="minorHAnsi"/>
                <w:sz w:val="24"/>
                <w:szCs w:val="24"/>
              </w:rPr>
              <w:t>°С</w:t>
            </w:r>
            <w:r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theme="minorHAnsi"/>
                <w:sz w:val="24"/>
                <w:szCs w:val="24"/>
              </w:rPr>
              <w:t>Т</w:t>
            </w:r>
            <w:r>
              <w:rPr>
                <w:rFonts w:cstheme="minorHAnsi"/>
                <w:sz w:val="24"/>
                <w:szCs w:val="24"/>
                <w:vertAlign w:val="subscript"/>
              </w:rPr>
              <w:t>вход</w:t>
            </w:r>
            <w:proofErr w:type="spellEnd"/>
            <w:r>
              <w:rPr>
                <w:rFonts w:cstheme="minorHAnsi"/>
                <w:sz w:val="24"/>
                <w:szCs w:val="24"/>
              </w:rPr>
              <w:t>=+12</w:t>
            </w:r>
            <w:r w:rsidRPr="008149C4">
              <w:rPr>
                <w:rFonts w:cstheme="minorHAnsi"/>
                <w:sz w:val="24"/>
                <w:szCs w:val="24"/>
              </w:rPr>
              <w:t xml:space="preserve">°С, </w:t>
            </w:r>
            <w:r w:rsidRPr="008149C4">
              <w:rPr>
                <w:rFonts w:cstheme="minorHAnsi"/>
                <w:bCs/>
                <w:sz w:val="24"/>
                <w:szCs w:val="24"/>
              </w:rPr>
              <w:t>Т</w:t>
            </w:r>
            <w:r w:rsidRPr="008149C4">
              <w:rPr>
                <w:rFonts w:cstheme="minorHAnsi"/>
                <w:bCs/>
                <w:sz w:val="24"/>
                <w:szCs w:val="24"/>
                <w:vertAlign w:val="subscript"/>
              </w:rPr>
              <w:t>ОС</w:t>
            </w:r>
            <w:r w:rsidRPr="008149C4">
              <w:rPr>
                <w:rFonts w:cstheme="minorHAnsi"/>
                <w:bCs/>
                <w:sz w:val="24"/>
                <w:szCs w:val="24"/>
              </w:rPr>
              <w:t>=+</w:t>
            </w:r>
            <w:r>
              <w:rPr>
                <w:rFonts w:cstheme="minorHAnsi"/>
                <w:bCs/>
                <w:sz w:val="24"/>
                <w:szCs w:val="24"/>
              </w:rPr>
              <w:t>30</w:t>
            </w:r>
            <w:r w:rsidRPr="008149C4">
              <w:rPr>
                <w:rFonts w:cstheme="minorHAnsi"/>
                <w:bCs/>
                <w:sz w:val="24"/>
                <w:szCs w:val="24"/>
              </w:rPr>
              <w:t>ºС</w:t>
            </w:r>
            <w:r w:rsidRPr="008149C4">
              <w:rPr>
                <w:rFonts w:cstheme="minorHAnsi"/>
                <w:sz w:val="24"/>
                <w:szCs w:val="24"/>
              </w:rPr>
              <w:t>, кВт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F7385" w14:textId="0153209B" w:rsidR="00D96F2D" w:rsidRDefault="00D96F2D" w:rsidP="00EF68E7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30,00</w:t>
            </w:r>
          </w:p>
        </w:tc>
      </w:tr>
      <w:tr w:rsidR="00D96F2D" w:rsidRPr="005D1C6B" w14:paraId="2720634B" w14:textId="77777777" w:rsidTr="00EF68E7">
        <w:trPr>
          <w:cantSplit/>
          <w:trHeight w:val="172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9D3F6" w14:textId="77777777" w:rsidR="00D96F2D" w:rsidRPr="008149C4" w:rsidRDefault="00D96F2D" w:rsidP="00EF68E7">
            <w:pPr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8149C4">
              <w:rPr>
                <w:rFonts w:cstheme="minorHAnsi"/>
                <w:sz w:val="24"/>
                <w:szCs w:val="24"/>
              </w:rPr>
              <w:t>Т</w:t>
            </w:r>
            <w:r w:rsidRPr="008149C4">
              <w:rPr>
                <w:rFonts w:cstheme="minorHAnsi"/>
                <w:sz w:val="24"/>
                <w:szCs w:val="24"/>
                <w:vertAlign w:val="subscript"/>
              </w:rPr>
              <w:t>вых</w:t>
            </w:r>
            <w:proofErr w:type="spellEnd"/>
            <w:r w:rsidRPr="008149C4">
              <w:rPr>
                <w:rFonts w:cstheme="minorHAnsi"/>
                <w:sz w:val="24"/>
                <w:szCs w:val="24"/>
              </w:rPr>
              <w:t>= +</w:t>
            </w:r>
            <w:r>
              <w:rPr>
                <w:rFonts w:cstheme="minorHAnsi"/>
                <w:sz w:val="24"/>
                <w:szCs w:val="24"/>
              </w:rPr>
              <w:t>10</w:t>
            </w:r>
            <w:r w:rsidRPr="008149C4">
              <w:rPr>
                <w:rFonts w:cstheme="minorHAnsi"/>
                <w:sz w:val="24"/>
                <w:szCs w:val="24"/>
              </w:rPr>
              <w:t xml:space="preserve">°С, </w:t>
            </w:r>
            <w:proofErr w:type="spellStart"/>
            <w:r>
              <w:rPr>
                <w:rFonts w:cstheme="minorHAnsi"/>
                <w:sz w:val="24"/>
                <w:szCs w:val="24"/>
              </w:rPr>
              <w:t>Т</w:t>
            </w:r>
            <w:r>
              <w:rPr>
                <w:rFonts w:cstheme="minorHAnsi"/>
                <w:sz w:val="24"/>
                <w:szCs w:val="24"/>
                <w:vertAlign w:val="subscript"/>
              </w:rPr>
              <w:t>вход</w:t>
            </w:r>
            <w:proofErr w:type="spellEnd"/>
            <w:r>
              <w:rPr>
                <w:rFonts w:cstheme="minorHAnsi"/>
                <w:sz w:val="24"/>
                <w:szCs w:val="24"/>
              </w:rPr>
              <w:t>=+15</w:t>
            </w:r>
            <w:r w:rsidRPr="008149C4">
              <w:rPr>
                <w:rFonts w:cstheme="minorHAnsi"/>
                <w:sz w:val="24"/>
                <w:szCs w:val="24"/>
              </w:rPr>
              <w:t xml:space="preserve">°С, </w:t>
            </w:r>
            <w:r w:rsidRPr="008149C4">
              <w:rPr>
                <w:rFonts w:cstheme="minorHAnsi"/>
                <w:bCs/>
                <w:sz w:val="24"/>
                <w:szCs w:val="24"/>
              </w:rPr>
              <w:t>Т</w:t>
            </w:r>
            <w:r w:rsidRPr="008149C4">
              <w:rPr>
                <w:rFonts w:cstheme="minorHAnsi"/>
                <w:bCs/>
                <w:sz w:val="24"/>
                <w:szCs w:val="24"/>
                <w:vertAlign w:val="subscript"/>
              </w:rPr>
              <w:t>ОС</w:t>
            </w:r>
            <w:r w:rsidRPr="008149C4">
              <w:rPr>
                <w:rFonts w:cstheme="minorHAnsi"/>
                <w:bCs/>
                <w:sz w:val="24"/>
                <w:szCs w:val="24"/>
              </w:rPr>
              <w:t>=+</w:t>
            </w:r>
            <w:r>
              <w:rPr>
                <w:rFonts w:cstheme="minorHAnsi"/>
                <w:bCs/>
                <w:sz w:val="24"/>
                <w:szCs w:val="24"/>
              </w:rPr>
              <w:t>30</w:t>
            </w:r>
            <w:r w:rsidRPr="008149C4">
              <w:rPr>
                <w:rFonts w:cstheme="minorHAnsi"/>
                <w:bCs/>
                <w:sz w:val="24"/>
                <w:szCs w:val="24"/>
              </w:rPr>
              <w:t>ºС</w:t>
            </w:r>
            <w:r w:rsidRPr="008149C4">
              <w:rPr>
                <w:rFonts w:cstheme="minorHAnsi"/>
                <w:sz w:val="24"/>
                <w:szCs w:val="24"/>
              </w:rPr>
              <w:t>, кВт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57403" w14:textId="76431EF7" w:rsidR="00D96F2D" w:rsidRPr="005D1C6B" w:rsidRDefault="00D96F2D" w:rsidP="00EF68E7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33,38</w:t>
            </w:r>
          </w:p>
        </w:tc>
      </w:tr>
      <w:tr w:rsidR="00D96F2D" w:rsidRPr="008149C4" w14:paraId="55F25B58" w14:textId="77777777" w:rsidTr="00EF68E7">
        <w:trPr>
          <w:cantSplit/>
          <w:trHeight w:val="172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E03AC" w14:textId="77777777" w:rsidR="00D96F2D" w:rsidRPr="008149C4" w:rsidRDefault="00D96F2D" w:rsidP="00EF68E7">
            <w:pPr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8149C4">
              <w:rPr>
                <w:rFonts w:cstheme="minorHAnsi"/>
                <w:sz w:val="24"/>
                <w:szCs w:val="24"/>
              </w:rPr>
              <w:t>Т</w:t>
            </w:r>
            <w:r w:rsidRPr="008149C4">
              <w:rPr>
                <w:rFonts w:cstheme="minorHAnsi"/>
                <w:sz w:val="24"/>
                <w:szCs w:val="24"/>
                <w:vertAlign w:val="subscript"/>
              </w:rPr>
              <w:t>вых</w:t>
            </w:r>
            <w:proofErr w:type="spellEnd"/>
            <w:r w:rsidRPr="008149C4">
              <w:rPr>
                <w:rFonts w:cstheme="minorHAnsi"/>
                <w:sz w:val="24"/>
                <w:szCs w:val="24"/>
              </w:rPr>
              <w:t>= +1</w:t>
            </w:r>
            <w:r>
              <w:rPr>
                <w:rFonts w:cstheme="minorHAnsi"/>
                <w:sz w:val="24"/>
                <w:szCs w:val="24"/>
              </w:rPr>
              <w:t>5</w:t>
            </w:r>
            <w:r w:rsidRPr="008149C4">
              <w:rPr>
                <w:rFonts w:cstheme="minorHAnsi"/>
                <w:sz w:val="24"/>
                <w:szCs w:val="24"/>
              </w:rPr>
              <w:t xml:space="preserve">°С, </w:t>
            </w:r>
            <w:proofErr w:type="spellStart"/>
            <w:r>
              <w:rPr>
                <w:rFonts w:cstheme="minorHAnsi"/>
                <w:sz w:val="24"/>
                <w:szCs w:val="24"/>
              </w:rPr>
              <w:t>Т</w:t>
            </w:r>
            <w:r>
              <w:rPr>
                <w:rFonts w:cstheme="minorHAnsi"/>
                <w:sz w:val="24"/>
                <w:szCs w:val="24"/>
                <w:vertAlign w:val="subscript"/>
              </w:rPr>
              <w:t>вход</w:t>
            </w:r>
            <w:proofErr w:type="spellEnd"/>
            <w:r>
              <w:rPr>
                <w:rFonts w:cstheme="minorHAnsi"/>
                <w:sz w:val="24"/>
                <w:szCs w:val="24"/>
              </w:rPr>
              <w:t>=+20</w:t>
            </w:r>
            <w:r w:rsidRPr="008149C4">
              <w:rPr>
                <w:rFonts w:cstheme="minorHAnsi"/>
                <w:sz w:val="24"/>
                <w:szCs w:val="24"/>
              </w:rPr>
              <w:t xml:space="preserve">°С, </w:t>
            </w:r>
            <w:r w:rsidRPr="008149C4">
              <w:rPr>
                <w:rFonts w:cstheme="minorHAnsi"/>
                <w:bCs/>
                <w:sz w:val="24"/>
                <w:szCs w:val="24"/>
              </w:rPr>
              <w:t>Т</w:t>
            </w:r>
            <w:r w:rsidRPr="008149C4">
              <w:rPr>
                <w:rFonts w:cstheme="minorHAnsi"/>
                <w:bCs/>
                <w:sz w:val="24"/>
                <w:szCs w:val="24"/>
                <w:vertAlign w:val="subscript"/>
              </w:rPr>
              <w:t>ОС</w:t>
            </w:r>
            <w:r w:rsidRPr="008149C4">
              <w:rPr>
                <w:rFonts w:cstheme="minorHAnsi"/>
                <w:bCs/>
                <w:sz w:val="24"/>
                <w:szCs w:val="24"/>
              </w:rPr>
              <w:t>=+</w:t>
            </w:r>
            <w:r>
              <w:rPr>
                <w:rFonts w:cstheme="minorHAnsi"/>
                <w:bCs/>
                <w:sz w:val="24"/>
                <w:szCs w:val="24"/>
              </w:rPr>
              <w:t>30</w:t>
            </w:r>
            <w:r w:rsidRPr="008149C4">
              <w:rPr>
                <w:rFonts w:cstheme="minorHAnsi"/>
                <w:bCs/>
                <w:sz w:val="24"/>
                <w:szCs w:val="24"/>
              </w:rPr>
              <w:t>ºС</w:t>
            </w:r>
            <w:r w:rsidRPr="008149C4">
              <w:rPr>
                <w:rFonts w:cstheme="minorHAnsi"/>
                <w:sz w:val="24"/>
                <w:szCs w:val="24"/>
              </w:rPr>
              <w:t>, кВт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FA5A5" w14:textId="53C972CA" w:rsidR="00D96F2D" w:rsidRPr="008149C4" w:rsidRDefault="00D96F2D" w:rsidP="00EF68E7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39,58</w:t>
            </w:r>
          </w:p>
        </w:tc>
      </w:tr>
      <w:tr w:rsidR="00D96F2D" w:rsidRPr="008149C4" w14:paraId="30174BAD" w14:textId="77777777" w:rsidTr="00EF68E7">
        <w:trPr>
          <w:cantSplit/>
          <w:trHeight w:val="166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725D9" w14:textId="77777777" w:rsidR="00D96F2D" w:rsidRPr="008149C4" w:rsidRDefault="00D96F2D" w:rsidP="00EF68E7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Потребляемая мощность,</w:t>
            </w:r>
            <w:r w:rsidRPr="008149C4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кВт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3CF60" w14:textId="453C5E54" w:rsidR="00D96F2D" w:rsidRPr="008149C4" w:rsidRDefault="00D96F2D" w:rsidP="00EF68E7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12,32</w:t>
            </w:r>
          </w:p>
        </w:tc>
      </w:tr>
      <w:tr w:rsidR="00D96F2D" w14:paraId="0B5BB0A6" w14:textId="77777777" w:rsidTr="00EF68E7">
        <w:trPr>
          <w:cantSplit/>
          <w:trHeight w:val="166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EEF5D" w14:textId="77777777" w:rsidR="00D96F2D" w:rsidRPr="00A3621E" w:rsidRDefault="00D96F2D" w:rsidP="00EF68E7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Температура окружающей среды чиллера,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о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16927" w14:textId="77777777" w:rsidR="00D96F2D" w:rsidRDefault="00D96F2D" w:rsidP="00EF68E7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+10…+40</w:t>
            </w:r>
          </w:p>
        </w:tc>
      </w:tr>
      <w:tr w:rsidR="00D96F2D" w:rsidRPr="008149C4" w14:paraId="04F796D4" w14:textId="77777777" w:rsidTr="00EF68E7">
        <w:trPr>
          <w:cantSplit/>
          <w:trHeight w:val="155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47B9D" w14:textId="77777777" w:rsidR="00D96F2D" w:rsidRPr="008149C4" w:rsidRDefault="00D96F2D" w:rsidP="00EF68E7">
            <w:pPr>
              <w:numPr>
                <w:ilvl w:val="12"/>
                <w:numId w:val="0"/>
              </w:numPr>
              <w:ind w:right="-567"/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 xml:space="preserve">Габариты установки (Д × Ш × В), мм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70F6C" w14:textId="3C9556BB" w:rsidR="00D96F2D" w:rsidRPr="008149C4" w:rsidRDefault="00D96F2D" w:rsidP="00EF68E7">
            <w:pPr>
              <w:numPr>
                <w:ilvl w:val="12"/>
                <w:numId w:val="0"/>
              </w:num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248</w:t>
            </w:r>
            <w:r w:rsidRPr="008149C4">
              <w:rPr>
                <w:rFonts w:cstheme="minorHAnsi"/>
                <w:sz w:val="24"/>
                <w:szCs w:val="24"/>
              </w:rPr>
              <w:t>0×</w:t>
            </w:r>
            <w:r>
              <w:rPr>
                <w:rFonts w:cstheme="minorHAnsi"/>
                <w:sz w:val="24"/>
                <w:szCs w:val="24"/>
              </w:rPr>
              <w:t>1170</w:t>
            </w:r>
            <w:r w:rsidRPr="008149C4">
              <w:rPr>
                <w:rFonts w:cstheme="minorHAnsi"/>
                <w:sz w:val="24"/>
                <w:szCs w:val="24"/>
              </w:rPr>
              <w:t>×</w:t>
            </w:r>
            <w:r>
              <w:rPr>
                <w:rFonts w:cstheme="minorHAnsi"/>
                <w:sz w:val="24"/>
                <w:szCs w:val="24"/>
              </w:rPr>
              <w:t>17</w:t>
            </w: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Pr="008149C4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D96F2D" w:rsidRPr="008149C4" w14:paraId="0906585D" w14:textId="77777777" w:rsidTr="00EF68E7">
        <w:trPr>
          <w:cantSplit/>
          <w:trHeight w:val="146"/>
        </w:trPr>
        <w:tc>
          <w:tcPr>
            <w:tcW w:w="7246" w:type="dxa"/>
            <w:vAlign w:val="center"/>
          </w:tcPr>
          <w:p w14:paraId="2961E868" w14:textId="77777777" w:rsidR="00D96F2D" w:rsidRPr="008149C4" w:rsidRDefault="00D96F2D" w:rsidP="00EF68E7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Масса установки, кг</w:t>
            </w:r>
          </w:p>
        </w:tc>
        <w:tc>
          <w:tcPr>
            <w:tcW w:w="2438" w:type="dxa"/>
            <w:vAlign w:val="center"/>
          </w:tcPr>
          <w:p w14:paraId="2C1DA9C3" w14:textId="041E7AA7" w:rsidR="00D96F2D" w:rsidRPr="008149C4" w:rsidRDefault="00D96F2D" w:rsidP="00EF68E7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~</w:t>
            </w:r>
            <w:r>
              <w:rPr>
                <w:rFonts w:cstheme="minorHAnsi"/>
                <w:sz w:val="24"/>
                <w:szCs w:val="24"/>
              </w:rPr>
              <w:t>480</w:t>
            </w:r>
          </w:p>
        </w:tc>
      </w:tr>
      <w:tr w:rsidR="00D96F2D" w:rsidRPr="008149C4" w14:paraId="7A9C8D3D" w14:textId="77777777" w:rsidTr="00EF68E7">
        <w:trPr>
          <w:cantSplit/>
          <w:trHeight w:val="149"/>
        </w:trPr>
        <w:tc>
          <w:tcPr>
            <w:tcW w:w="7246" w:type="dxa"/>
            <w:vAlign w:val="center"/>
          </w:tcPr>
          <w:p w14:paraId="537895F1" w14:textId="77777777" w:rsidR="00D96F2D" w:rsidRPr="008149C4" w:rsidRDefault="00D96F2D" w:rsidP="00EF68E7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Выделяемое тепло, кВт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(макс.)</w:t>
            </w:r>
          </w:p>
        </w:tc>
        <w:tc>
          <w:tcPr>
            <w:tcW w:w="2438" w:type="dxa"/>
            <w:vAlign w:val="center"/>
          </w:tcPr>
          <w:p w14:paraId="541D1431" w14:textId="585605B7" w:rsidR="00D96F2D" w:rsidRPr="008149C4" w:rsidRDefault="00D96F2D" w:rsidP="00EF68E7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48,12</w:t>
            </w:r>
          </w:p>
        </w:tc>
      </w:tr>
      <w:tr w:rsidR="00D96F2D" w:rsidRPr="008149C4" w14:paraId="2C39378C" w14:textId="77777777" w:rsidTr="00EF68E7">
        <w:trPr>
          <w:cantSplit/>
          <w:trHeight w:val="154"/>
        </w:trPr>
        <w:tc>
          <w:tcPr>
            <w:tcW w:w="7246" w:type="dxa"/>
            <w:vAlign w:val="center"/>
          </w:tcPr>
          <w:p w14:paraId="62E35D83" w14:textId="77777777" w:rsidR="00D96F2D" w:rsidRPr="008149C4" w:rsidRDefault="00D96F2D" w:rsidP="00EF68E7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Уровень шума, д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Б</w:t>
            </w:r>
          </w:p>
        </w:tc>
        <w:tc>
          <w:tcPr>
            <w:tcW w:w="2438" w:type="dxa"/>
            <w:vAlign w:val="center"/>
          </w:tcPr>
          <w:p w14:paraId="47874A46" w14:textId="77777777" w:rsidR="00D96F2D" w:rsidRPr="008149C4" w:rsidRDefault="00D96F2D" w:rsidP="00EF68E7">
            <w:pPr>
              <w:ind w:left="-533" w:right="-567"/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58</w:t>
            </w:r>
          </w:p>
        </w:tc>
      </w:tr>
      <w:tr w:rsidR="00D96F2D" w:rsidRPr="008149C4" w14:paraId="0C0D0D4A" w14:textId="77777777" w:rsidTr="00EF68E7">
        <w:trPr>
          <w:cantSplit/>
          <w:trHeight w:val="299"/>
        </w:trPr>
        <w:tc>
          <w:tcPr>
            <w:tcW w:w="7246" w:type="dxa"/>
            <w:vAlign w:val="center"/>
          </w:tcPr>
          <w:p w14:paraId="2A14C0B7" w14:textId="77777777" w:rsidR="00D96F2D" w:rsidRPr="008149C4" w:rsidRDefault="00D96F2D" w:rsidP="00EF68E7">
            <w:pPr>
              <w:numPr>
                <w:ilvl w:val="12"/>
                <w:numId w:val="0"/>
              </w:numPr>
              <w:ind w:right="-567"/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>Хладагент, применяемый в холодильной машине</w:t>
            </w:r>
          </w:p>
        </w:tc>
        <w:tc>
          <w:tcPr>
            <w:tcW w:w="2438" w:type="dxa"/>
            <w:vAlign w:val="center"/>
          </w:tcPr>
          <w:p w14:paraId="7931F190" w14:textId="77777777" w:rsidR="00D96F2D" w:rsidRPr="008149C4" w:rsidRDefault="00D96F2D" w:rsidP="00EF68E7">
            <w:pPr>
              <w:numPr>
                <w:ilvl w:val="12"/>
                <w:numId w:val="0"/>
              </w:num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  <w:lang w:val="en-US"/>
              </w:rPr>
              <w:t>R</w:t>
            </w:r>
            <w:r w:rsidRPr="008149C4">
              <w:rPr>
                <w:rFonts w:cstheme="minorHAnsi"/>
                <w:sz w:val="24"/>
                <w:szCs w:val="24"/>
              </w:rPr>
              <w:t>-407с</w:t>
            </w:r>
          </w:p>
        </w:tc>
      </w:tr>
      <w:tr w:rsidR="00D96F2D" w:rsidRPr="008149C4" w14:paraId="1833D653" w14:textId="77777777" w:rsidTr="00EF68E7">
        <w:trPr>
          <w:cantSplit/>
          <w:trHeight w:val="248"/>
        </w:trPr>
        <w:tc>
          <w:tcPr>
            <w:tcW w:w="7246" w:type="dxa"/>
            <w:vAlign w:val="center"/>
          </w:tcPr>
          <w:p w14:paraId="6BC3799E" w14:textId="77777777" w:rsidR="00D96F2D" w:rsidRPr="008149C4" w:rsidRDefault="00D96F2D" w:rsidP="00EF68E7">
            <w:pPr>
              <w:numPr>
                <w:ilvl w:val="12"/>
                <w:numId w:val="0"/>
              </w:numPr>
              <w:ind w:right="-567"/>
              <w:rPr>
                <w:rFonts w:cstheme="minorHAnsi"/>
                <w:sz w:val="24"/>
                <w:szCs w:val="24"/>
              </w:rPr>
            </w:pPr>
            <w:proofErr w:type="spellStart"/>
            <w:r w:rsidRPr="008149C4">
              <w:rPr>
                <w:rFonts w:cstheme="minorHAnsi"/>
                <w:sz w:val="24"/>
                <w:szCs w:val="24"/>
              </w:rPr>
              <w:t>Хладоноситель</w:t>
            </w:r>
            <w:proofErr w:type="spellEnd"/>
            <w:r w:rsidRPr="008149C4">
              <w:rPr>
                <w:rFonts w:cstheme="minorHAnsi"/>
                <w:sz w:val="24"/>
                <w:szCs w:val="24"/>
              </w:rPr>
              <w:t>, применяемый в холодильной машине</w:t>
            </w:r>
          </w:p>
        </w:tc>
        <w:tc>
          <w:tcPr>
            <w:tcW w:w="2438" w:type="dxa"/>
            <w:vAlign w:val="center"/>
          </w:tcPr>
          <w:p w14:paraId="451D82E8" w14:textId="77777777" w:rsidR="00D96F2D" w:rsidRPr="008149C4" w:rsidRDefault="00D96F2D" w:rsidP="00EF68E7">
            <w:pPr>
              <w:numPr>
                <w:ilvl w:val="12"/>
                <w:numId w:val="0"/>
              </w:numPr>
              <w:ind w:left="-221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Вода, водно-гликолевый раствор</w:t>
            </w:r>
          </w:p>
        </w:tc>
      </w:tr>
      <w:tr w:rsidR="00D96F2D" w:rsidRPr="002069C1" w14:paraId="166E2758" w14:textId="77777777" w:rsidTr="00EF68E7">
        <w:trPr>
          <w:cantSplit/>
          <w:trHeight w:val="284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F20A" w14:textId="77777777" w:rsidR="00D96F2D" w:rsidRPr="008149C4" w:rsidRDefault="00D96F2D" w:rsidP="00EF68E7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Количество вентиляторов, шт.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F32D7" w14:textId="77777777" w:rsidR="00D96F2D" w:rsidRPr="002069C1" w:rsidRDefault="00D96F2D" w:rsidP="00EF68E7">
            <w:pPr>
              <w:ind w:right="-33"/>
              <w:jc w:val="center"/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8149C4">
              <w:rPr>
                <w:rFonts w:cstheme="minorHAnsi"/>
                <w:bCs/>
                <w:sz w:val="24"/>
                <w:szCs w:val="24"/>
              </w:rPr>
              <w:t>2</w:t>
            </w:r>
          </w:p>
        </w:tc>
      </w:tr>
      <w:tr w:rsidR="00D96F2D" w:rsidRPr="008149C4" w14:paraId="1AA54F92" w14:textId="77777777" w:rsidTr="00EF68E7">
        <w:trPr>
          <w:cantSplit/>
          <w:trHeight w:val="284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80827" w14:textId="77777777" w:rsidR="00D96F2D" w:rsidRPr="008149C4" w:rsidRDefault="00D96F2D" w:rsidP="00EF68E7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Диаметр вентиляторов, мм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D87F3" w14:textId="60230566" w:rsidR="00D96F2D" w:rsidRPr="008149C4" w:rsidRDefault="00D96F2D" w:rsidP="00EF68E7">
            <w:pPr>
              <w:ind w:right="-33"/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630</w:t>
            </w:r>
          </w:p>
        </w:tc>
      </w:tr>
      <w:tr w:rsidR="00D96F2D" w:rsidRPr="008149C4" w14:paraId="32BB1867" w14:textId="77777777" w:rsidTr="00EF68E7">
        <w:trPr>
          <w:cantSplit/>
          <w:trHeight w:val="264"/>
        </w:trPr>
        <w:tc>
          <w:tcPr>
            <w:tcW w:w="7246" w:type="dxa"/>
            <w:vAlign w:val="center"/>
          </w:tcPr>
          <w:p w14:paraId="52EA42CB" w14:textId="77777777" w:rsidR="00D96F2D" w:rsidRPr="008149C4" w:rsidRDefault="00D96F2D" w:rsidP="00EF68E7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Производительность насоса на потребителя, м</w:t>
            </w:r>
            <w:r w:rsidRPr="008149C4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3</w:t>
            </w: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/час</w:t>
            </w:r>
          </w:p>
        </w:tc>
        <w:tc>
          <w:tcPr>
            <w:tcW w:w="2438" w:type="dxa"/>
            <w:vAlign w:val="center"/>
          </w:tcPr>
          <w:p w14:paraId="00114CC7" w14:textId="0CB373FB" w:rsidR="00D96F2D" w:rsidRPr="008149C4" w:rsidRDefault="00D96F2D" w:rsidP="00EF68E7">
            <w:pPr>
              <w:ind w:right="-33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7,00</w:t>
            </w:r>
          </w:p>
        </w:tc>
      </w:tr>
      <w:tr w:rsidR="00D96F2D" w:rsidRPr="004E0B3E" w14:paraId="7D5DCB90" w14:textId="77777777" w:rsidTr="00EF68E7">
        <w:trPr>
          <w:cantSplit/>
          <w:trHeight w:val="254"/>
        </w:trPr>
        <w:tc>
          <w:tcPr>
            <w:tcW w:w="7246" w:type="dxa"/>
            <w:vAlign w:val="center"/>
          </w:tcPr>
          <w:p w14:paraId="4EA40468" w14:textId="77777777" w:rsidR="00D96F2D" w:rsidRPr="008149C4" w:rsidRDefault="00D96F2D" w:rsidP="00EF68E7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Давление жидкости на выходе, бар</w:t>
            </w:r>
          </w:p>
        </w:tc>
        <w:tc>
          <w:tcPr>
            <w:tcW w:w="2438" w:type="dxa"/>
            <w:vAlign w:val="center"/>
          </w:tcPr>
          <w:p w14:paraId="0549DADC" w14:textId="383307E2" w:rsidR="00D96F2D" w:rsidRPr="004E0B3E" w:rsidRDefault="00D96F2D" w:rsidP="00EF68E7">
            <w:pPr>
              <w:ind w:right="-33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</w:rPr>
              <w:t>3,55</w:t>
            </w:r>
          </w:p>
        </w:tc>
      </w:tr>
      <w:tr w:rsidR="00D96F2D" w14:paraId="5019AE55" w14:textId="77777777" w:rsidTr="00EF68E7">
        <w:trPr>
          <w:cantSplit/>
          <w:trHeight w:val="254"/>
        </w:trPr>
        <w:tc>
          <w:tcPr>
            <w:tcW w:w="7246" w:type="dxa"/>
            <w:vAlign w:val="center"/>
          </w:tcPr>
          <w:p w14:paraId="12574282" w14:textId="77777777" w:rsidR="00D96F2D" w:rsidRPr="008149C4" w:rsidRDefault="00D96F2D" w:rsidP="00EF68E7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Мощность насоса, кВт</w:t>
            </w:r>
          </w:p>
        </w:tc>
        <w:tc>
          <w:tcPr>
            <w:tcW w:w="2438" w:type="dxa"/>
            <w:vAlign w:val="center"/>
          </w:tcPr>
          <w:p w14:paraId="389F3DFC" w14:textId="66B3D81D" w:rsidR="00D96F2D" w:rsidRDefault="00D96F2D" w:rsidP="00EF68E7">
            <w:pPr>
              <w:ind w:right="-33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2,2</w:t>
            </w:r>
          </w:p>
        </w:tc>
      </w:tr>
      <w:tr w:rsidR="00D96F2D" w:rsidRPr="008149C4" w14:paraId="0E93E273" w14:textId="77777777" w:rsidTr="00EF68E7">
        <w:trPr>
          <w:cantSplit/>
          <w:trHeight w:val="226"/>
        </w:trPr>
        <w:tc>
          <w:tcPr>
            <w:tcW w:w="7246" w:type="dxa"/>
            <w:vAlign w:val="center"/>
          </w:tcPr>
          <w:p w14:paraId="0441DF27" w14:textId="77777777" w:rsidR="00D96F2D" w:rsidRPr="008149C4" w:rsidRDefault="00D96F2D" w:rsidP="00EF68E7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Объем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накопительной</w:t>
            </w: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 xml:space="preserve"> емкости, л</w:t>
            </w:r>
          </w:p>
        </w:tc>
        <w:tc>
          <w:tcPr>
            <w:tcW w:w="2438" w:type="dxa"/>
            <w:vAlign w:val="center"/>
          </w:tcPr>
          <w:p w14:paraId="6E1AA0B3" w14:textId="135869AC" w:rsidR="00D96F2D" w:rsidRPr="008149C4" w:rsidRDefault="00D96F2D" w:rsidP="00EF68E7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500</w:t>
            </w:r>
          </w:p>
        </w:tc>
      </w:tr>
      <w:tr w:rsidR="00D96F2D" w:rsidRPr="008149C4" w14:paraId="7E385038" w14:textId="77777777" w:rsidTr="00EF68E7">
        <w:trPr>
          <w:cantSplit/>
          <w:trHeight w:val="88"/>
        </w:trPr>
        <w:tc>
          <w:tcPr>
            <w:tcW w:w="7246" w:type="dxa"/>
            <w:vAlign w:val="center"/>
          </w:tcPr>
          <w:p w14:paraId="5A630D26" w14:textId="77777777" w:rsidR="00D96F2D" w:rsidRPr="008149C4" w:rsidRDefault="00D96F2D" w:rsidP="00EF68E7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Срок поставки, рабочих дней</w:t>
            </w:r>
          </w:p>
        </w:tc>
        <w:tc>
          <w:tcPr>
            <w:tcW w:w="2438" w:type="dxa"/>
            <w:vAlign w:val="center"/>
          </w:tcPr>
          <w:p w14:paraId="24FC4D90" w14:textId="25CE8D5C" w:rsidR="00D96F2D" w:rsidRPr="008149C4" w:rsidRDefault="00603AED" w:rsidP="00EF68E7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По запросу </w:t>
            </w:r>
          </w:p>
        </w:tc>
      </w:tr>
      <w:tr w:rsidR="00D96F2D" w:rsidRPr="008149C4" w14:paraId="45CAD951" w14:textId="77777777" w:rsidTr="00EF68E7">
        <w:trPr>
          <w:cantSplit/>
          <w:trHeight w:val="220"/>
        </w:trPr>
        <w:tc>
          <w:tcPr>
            <w:tcW w:w="7246" w:type="dxa"/>
            <w:vAlign w:val="center"/>
          </w:tcPr>
          <w:p w14:paraId="516A7C6A" w14:textId="77777777" w:rsidR="00D96F2D" w:rsidRPr="008149C4" w:rsidRDefault="00D96F2D" w:rsidP="00EF68E7">
            <w:pPr>
              <w:pStyle w:val="a7"/>
              <w:ind w:right="-56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b/>
                <w:sz w:val="24"/>
                <w:szCs w:val="24"/>
              </w:rPr>
              <w:t>Гарантия на оборудование, месяцев</w:t>
            </w:r>
            <w:r w:rsidRPr="008149C4"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</w:r>
          </w:p>
        </w:tc>
        <w:tc>
          <w:tcPr>
            <w:tcW w:w="2438" w:type="dxa"/>
            <w:vAlign w:val="center"/>
          </w:tcPr>
          <w:p w14:paraId="7D33C2F3" w14:textId="77777777" w:rsidR="00D96F2D" w:rsidRPr="008149C4" w:rsidRDefault="00D96F2D" w:rsidP="00EF68E7">
            <w:pPr>
              <w:ind w:left="-533" w:right="-567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149C4">
              <w:rPr>
                <w:rFonts w:cstheme="minorHAnsi"/>
                <w:b/>
                <w:sz w:val="24"/>
                <w:szCs w:val="24"/>
              </w:rPr>
              <w:t>18</w:t>
            </w:r>
          </w:p>
        </w:tc>
      </w:tr>
      <w:tr w:rsidR="00D96F2D" w:rsidRPr="00C009B2" w14:paraId="3C26EF92" w14:textId="77777777" w:rsidTr="00EF68E7">
        <w:trPr>
          <w:cantSplit/>
          <w:trHeight w:val="220"/>
        </w:trPr>
        <w:tc>
          <w:tcPr>
            <w:tcW w:w="7246" w:type="dxa"/>
            <w:vAlign w:val="center"/>
          </w:tcPr>
          <w:p w14:paraId="11FFC7C7" w14:textId="77777777" w:rsidR="00D96F2D" w:rsidRPr="008149C4" w:rsidRDefault="00D96F2D" w:rsidP="00EF68E7">
            <w:pPr>
              <w:pStyle w:val="a7"/>
              <w:ind w:right="-56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Стоимость чиллера,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евро</w:t>
            </w:r>
            <w:r w:rsidRPr="008149C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с НДС</w:t>
            </w:r>
          </w:p>
        </w:tc>
        <w:tc>
          <w:tcPr>
            <w:tcW w:w="2438" w:type="dxa"/>
            <w:vAlign w:val="center"/>
          </w:tcPr>
          <w:p w14:paraId="1C9FDE7C" w14:textId="4DAA1D64" w:rsidR="00D96F2D" w:rsidRPr="00603AED" w:rsidRDefault="00603AED" w:rsidP="00EF68E7">
            <w:pPr>
              <w:ind w:left="-533" w:right="-567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03AED">
              <w:rPr>
                <w:rFonts w:cstheme="minorHAnsi"/>
                <w:bCs/>
                <w:sz w:val="24"/>
                <w:szCs w:val="24"/>
              </w:rPr>
              <w:t xml:space="preserve">По запросу </w:t>
            </w:r>
          </w:p>
        </w:tc>
      </w:tr>
    </w:tbl>
    <w:p w14:paraId="5A537A4F" w14:textId="77777777" w:rsidR="00C46FE8" w:rsidRDefault="00C46FE8" w:rsidP="00C46FE8">
      <w:pPr>
        <w:spacing w:line="360" w:lineRule="auto"/>
        <w:ind w:right="-851"/>
        <w:rPr>
          <w:b/>
          <w:sz w:val="24"/>
          <w:szCs w:val="24"/>
        </w:rPr>
      </w:pPr>
    </w:p>
    <w:p w14:paraId="4F880622" w14:textId="77777777" w:rsidR="004C1A2D" w:rsidRPr="002F6A50" w:rsidRDefault="004C1A2D" w:rsidP="004C1A2D">
      <w:pPr>
        <w:ind w:right="-142"/>
        <w:rPr>
          <w:sz w:val="16"/>
          <w:szCs w:val="16"/>
          <w:u w:val="single"/>
        </w:rPr>
      </w:pPr>
    </w:p>
    <w:p w14:paraId="0BCC4914" w14:textId="77777777" w:rsidR="004C1A2D" w:rsidRDefault="004C1A2D" w:rsidP="004C1A2D">
      <w:pPr>
        <w:jc w:val="both"/>
        <w:rPr>
          <w:b/>
        </w:rPr>
      </w:pPr>
    </w:p>
    <w:p w14:paraId="3022020D" w14:textId="77777777" w:rsidR="00CD7736" w:rsidRPr="00B72A73" w:rsidRDefault="00CD7736" w:rsidP="004C1A2D">
      <w:pPr>
        <w:jc w:val="center"/>
        <w:rPr>
          <w:b/>
        </w:rPr>
      </w:pPr>
    </w:p>
    <w:p w14:paraId="4AD16509" w14:textId="77777777" w:rsidR="00DC7364" w:rsidRDefault="00DC7364" w:rsidP="004C1A2D">
      <w:pPr>
        <w:jc w:val="center"/>
        <w:rPr>
          <w:b/>
        </w:rPr>
      </w:pPr>
    </w:p>
    <w:p w14:paraId="433B6C48" w14:textId="77777777" w:rsidR="005C593A" w:rsidRDefault="005C593A" w:rsidP="004C1A2D">
      <w:pPr>
        <w:jc w:val="center"/>
        <w:rPr>
          <w:b/>
        </w:rPr>
      </w:pPr>
    </w:p>
    <w:p w14:paraId="30A71396" w14:textId="77777777" w:rsidR="005C593A" w:rsidRDefault="005C593A" w:rsidP="004C1A2D">
      <w:pPr>
        <w:jc w:val="center"/>
        <w:rPr>
          <w:b/>
        </w:rPr>
      </w:pPr>
    </w:p>
    <w:p w14:paraId="6DD2C69A" w14:textId="02B32A79" w:rsidR="005C593A" w:rsidRDefault="005C593A" w:rsidP="004C1A2D">
      <w:pPr>
        <w:jc w:val="center"/>
        <w:rPr>
          <w:b/>
        </w:rPr>
      </w:pPr>
    </w:p>
    <w:p w14:paraId="2E710A3F" w14:textId="77777777" w:rsidR="00BC405A" w:rsidRDefault="00BC405A" w:rsidP="004C1A2D">
      <w:pPr>
        <w:jc w:val="center"/>
        <w:rPr>
          <w:b/>
        </w:rPr>
      </w:pPr>
    </w:p>
    <w:p w14:paraId="0CC4C926" w14:textId="77777777" w:rsidR="00F21FBF" w:rsidRDefault="00F21FBF" w:rsidP="004C1A2D">
      <w:pPr>
        <w:jc w:val="center"/>
        <w:rPr>
          <w:b/>
        </w:rPr>
      </w:pPr>
    </w:p>
    <w:p w14:paraId="5E1DE382" w14:textId="14A73617" w:rsidR="004C1A2D" w:rsidRDefault="004C1A2D" w:rsidP="004C1A2D">
      <w:pPr>
        <w:jc w:val="center"/>
        <w:rPr>
          <w:b/>
        </w:rPr>
      </w:pPr>
      <w:r>
        <w:rPr>
          <w:b/>
        </w:rPr>
        <w:t>Внешний вид установки:</w:t>
      </w:r>
    </w:p>
    <w:p w14:paraId="3BADD8E1" w14:textId="77777777" w:rsidR="004C1A2D" w:rsidRDefault="00C475B6" w:rsidP="004C1A2D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FFB0DE5" wp14:editId="7D50E00E">
            <wp:extent cx="5695950" cy="569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03BC" w14:textId="55553453" w:rsidR="00AD5851" w:rsidRDefault="00A3621E" w:rsidP="00A3621E">
      <w:pPr>
        <w:ind w:left="-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0C53436" wp14:editId="0D5B5057">
            <wp:extent cx="6267450" cy="8858757"/>
            <wp:effectExtent l="0" t="0" r="0" b="0"/>
            <wp:docPr id="3" name="Рисунок 3" descr="doc154154202107190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154154202107190823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25" cy="886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A0E86" w14:textId="77777777" w:rsidR="00AD5851" w:rsidRDefault="00DC7364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1EB634E2" wp14:editId="4F178490">
            <wp:extent cx="5886450" cy="8317077"/>
            <wp:effectExtent l="0" t="0" r="0" b="8255"/>
            <wp:docPr id="4" name="Рисунок 4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10" cy="832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D5851" w:rsidSect="00AD5851">
      <w:headerReference w:type="even" r:id="rId11"/>
      <w:headerReference w:type="default" r:id="rId12"/>
      <w:headerReference w:type="first" r:id="rId13"/>
      <w:pgSz w:w="11906" w:h="16838"/>
      <w:pgMar w:top="2410" w:right="1133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6319A3" w14:textId="77777777" w:rsidR="00676FA0" w:rsidRDefault="00676FA0" w:rsidP="00E27088">
      <w:pPr>
        <w:spacing w:after="0" w:line="240" w:lineRule="auto"/>
      </w:pPr>
      <w:r>
        <w:separator/>
      </w:r>
    </w:p>
  </w:endnote>
  <w:endnote w:type="continuationSeparator" w:id="0">
    <w:p w14:paraId="3AC9125D" w14:textId="77777777" w:rsidR="00676FA0" w:rsidRDefault="00676FA0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C9B32B" w14:textId="77777777" w:rsidR="00676FA0" w:rsidRDefault="00676FA0" w:rsidP="00E27088">
      <w:pPr>
        <w:spacing w:after="0" w:line="240" w:lineRule="auto"/>
      </w:pPr>
      <w:r>
        <w:separator/>
      </w:r>
    </w:p>
  </w:footnote>
  <w:footnote w:type="continuationSeparator" w:id="0">
    <w:p w14:paraId="4571BC75" w14:textId="77777777" w:rsidR="00676FA0" w:rsidRDefault="00676FA0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65D05" w14:textId="77777777" w:rsidR="00E27088" w:rsidRDefault="00D71AFA">
    <w:pPr>
      <w:pStyle w:val="a3"/>
    </w:pPr>
    <w:r>
      <w:rPr>
        <w:noProof/>
        <w:lang w:eastAsia="ru-RU"/>
      </w:rPr>
      <w:pict w14:anchorId="68663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411544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56C7734" wp14:editId="1D25CF79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1AFA">
      <w:rPr>
        <w:noProof/>
        <w:lang w:eastAsia="ru-RU"/>
      </w:rPr>
      <w:pict w14:anchorId="4E9516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35C9E" w14:textId="77777777" w:rsidR="00E27088" w:rsidRDefault="00D71AFA">
    <w:pPr>
      <w:pStyle w:val="a3"/>
    </w:pPr>
    <w:r>
      <w:rPr>
        <w:noProof/>
        <w:lang w:eastAsia="ru-RU"/>
      </w:rPr>
      <w:pict w14:anchorId="489383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A5CF7"/>
    <w:multiLevelType w:val="hybridMultilevel"/>
    <w:tmpl w:val="5FFCD94A"/>
    <w:lvl w:ilvl="0" w:tplc="04190001">
      <w:start w:val="1"/>
      <w:numFmt w:val="bullet"/>
      <w:lvlText w:val=""/>
      <w:lvlJc w:val="left"/>
      <w:pPr>
        <w:tabs>
          <w:tab w:val="num" w:pos="1929"/>
        </w:tabs>
        <w:ind w:left="1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9"/>
        </w:tabs>
        <w:ind w:left="2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9"/>
        </w:tabs>
        <w:ind w:left="3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9"/>
        </w:tabs>
        <w:ind w:left="4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9"/>
        </w:tabs>
        <w:ind w:left="4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9"/>
        </w:tabs>
        <w:ind w:left="5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9"/>
        </w:tabs>
        <w:ind w:left="6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9"/>
        </w:tabs>
        <w:ind w:left="6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9"/>
        </w:tabs>
        <w:ind w:left="7689" w:hanging="360"/>
      </w:pPr>
      <w:rPr>
        <w:rFonts w:ascii="Wingdings" w:hAnsi="Wingdings" w:hint="default"/>
      </w:rPr>
    </w:lvl>
  </w:abstractNum>
  <w:abstractNum w:abstractNumId="1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2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B1E95"/>
    <w:multiLevelType w:val="hybridMultilevel"/>
    <w:tmpl w:val="373A3C38"/>
    <w:lvl w:ilvl="0" w:tplc="04190001">
      <w:start w:val="1"/>
      <w:numFmt w:val="bullet"/>
      <w:lvlText w:val=""/>
      <w:lvlJc w:val="left"/>
      <w:pPr>
        <w:tabs>
          <w:tab w:val="num" w:pos="1504"/>
        </w:tabs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88"/>
    <w:rsid w:val="0003225A"/>
    <w:rsid w:val="000E25B6"/>
    <w:rsid w:val="00197108"/>
    <w:rsid w:val="001D550E"/>
    <w:rsid w:val="001E417D"/>
    <w:rsid w:val="001E7CBC"/>
    <w:rsid w:val="00200067"/>
    <w:rsid w:val="002069C1"/>
    <w:rsid w:val="00240C9A"/>
    <w:rsid w:val="00250FD2"/>
    <w:rsid w:val="00256ACA"/>
    <w:rsid w:val="00282348"/>
    <w:rsid w:val="002D3DC8"/>
    <w:rsid w:val="002F65C4"/>
    <w:rsid w:val="00306EA2"/>
    <w:rsid w:val="0035570B"/>
    <w:rsid w:val="00361E19"/>
    <w:rsid w:val="00363F63"/>
    <w:rsid w:val="003A121C"/>
    <w:rsid w:val="0041680E"/>
    <w:rsid w:val="00443ACD"/>
    <w:rsid w:val="0046493F"/>
    <w:rsid w:val="004A30B7"/>
    <w:rsid w:val="004C1A2D"/>
    <w:rsid w:val="004E0B3E"/>
    <w:rsid w:val="004E3E51"/>
    <w:rsid w:val="005566E1"/>
    <w:rsid w:val="00583815"/>
    <w:rsid w:val="00594E08"/>
    <w:rsid w:val="005A05F1"/>
    <w:rsid w:val="005C593A"/>
    <w:rsid w:val="005D1C6B"/>
    <w:rsid w:val="00600A5A"/>
    <w:rsid w:val="00603AED"/>
    <w:rsid w:val="00656C99"/>
    <w:rsid w:val="00676FA0"/>
    <w:rsid w:val="006B36BF"/>
    <w:rsid w:val="006C10F4"/>
    <w:rsid w:val="006E24E1"/>
    <w:rsid w:val="007447A0"/>
    <w:rsid w:val="00770C64"/>
    <w:rsid w:val="007D5984"/>
    <w:rsid w:val="007F538C"/>
    <w:rsid w:val="0081118E"/>
    <w:rsid w:val="008149C4"/>
    <w:rsid w:val="00824BC6"/>
    <w:rsid w:val="00843CC5"/>
    <w:rsid w:val="0086303B"/>
    <w:rsid w:val="008677FA"/>
    <w:rsid w:val="00886D02"/>
    <w:rsid w:val="008D6D6E"/>
    <w:rsid w:val="009A2815"/>
    <w:rsid w:val="009F0689"/>
    <w:rsid w:val="00A14997"/>
    <w:rsid w:val="00A3621E"/>
    <w:rsid w:val="00A37309"/>
    <w:rsid w:val="00A632C7"/>
    <w:rsid w:val="00AC379C"/>
    <w:rsid w:val="00AD5851"/>
    <w:rsid w:val="00AF34DE"/>
    <w:rsid w:val="00B34B07"/>
    <w:rsid w:val="00B72A73"/>
    <w:rsid w:val="00BC405A"/>
    <w:rsid w:val="00BC6BBC"/>
    <w:rsid w:val="00BE6EE2"/>
    <w:rsid w:val="00BF220E"/>
    <w:rsid w:val="00C009B2"/>
    <w:rsid w:val="00C414F8"/>
    <w:rsid w:val="00C46FE8"/>
    <w:rsid w:val="00C475B6"/>
    <w:rsid w:val="00CD7736"/>
    <w:rsid w:val="00D71AFA"/>
    <w:rsid w:val="00D96F2D"/>
    <w:rsid w:val="00DC7364"/>
    <w:rsid w:val="00DF05A6"/>
    <w:rsid w:val="00E13A10"/>
    <w:rsid w:val="00E27088"/>
    <w:rsid w:val="00E34A4B"/>
    <w:rsid w:val="00EA38B2"/>
    <w:rsid w:val="00EC7EE1"/>
    <w:rsid w:val="00ED7FD9"/>
    <w:rsid w:val="00EE4A60"/>
    <w:rsid w:val="00F20A5E"/>
    <w:rsid w:val="00F21FBF"/>
    <w:rsid w:val="00F23557"/>
    <w:rsid w:val="00F27FAF"/>
    <w:rsid w:val="00F71F75"/>
    <w:rsid w:val="00F9597A"/>
    <w:rsid w:val="00FB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7CDA44B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  <w:style w:type="paragraph" w:styleId="2">
    <w:name w:val="Body Text Indent 2"/>
    <w:basedOn w:val="a"/>
    <w:link w:val="20"/>
    <w:uiPriority w:val="99"/>
    <w:semiHidden/>
    <w:unhideWhenUsed/>
    <w:rsid w:val="009A281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A2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Дмитрий</cp:lastModifiedBy>
  <cp:revision>5</cp:revision>
  <cp:lastPrinted>2018-07-12T08:30:00Z</cp:lastPrinted>
  <dcterms:created xsi:type="dcterms:W3CDTF">2024-03-15T09:32:00Z</dcterms:created>
  <dcterms:modified xsi:type="dcterms:W3CDTF">2024-03-15T14:24:00Z</dcterms:modified>
</cp:coreProperties>
</file>